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eastAsia="MingLiU_HKSCS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3.1.3　概率的基本性质</w:t>
      </w:r>
    </w:p>
    <w:p>
      <w:pPr>
        <w:pStyle w:val="2"/>
        <w:snapToGrid w:val="0"/>
        <w:ind w:left="420" w:left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1.了解事件间的相互关系.2.理解互斥事件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对立事件的概念.3.会用概率的加法公式求某些事件的概率．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事件的关系与运算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(1)包含关系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一般地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对于事件A与事件B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如果事件A________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则事件B________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这时称事件B包含事件A(或称事件A包含于事件B)．记作________________．不可能事件记作</w:t>
      </w:r>
      <w:r>
        <w:rPr>
          <w:rFonts w:hint="eastAsia" w:ascii="MS Mincho" w:hAnsi="MS Mincho" w:eastAsia="MS Mincho" w:cs="MS Mincho"/>
        </w:rPr>
        <w:t>∅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任何事件都包含____________．一般地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如果B</w:t>
      </w:r>
      <w:r>
        <w:rPr>
          <w:rFonts w:hint="eastAsia" w:ascii="MS Mincho" w:hAnsi="MS Mincho" w:eastAsia="MS Mincho" w:cs="MS Mincho"/>
        </w:rPr>
        <w:t>⊇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且A</w:t>
      </w:r>
      <w:r>
        <w:rPr>
          <w:rFonts w:hint="eastAsia" w:ascii="MS Mincho" w:hAnsi="MS Mincho" w:eastAsia="MS Mincho" w:cs="MS Mincho"/>
        </w:rPr>
        <w:t>⊇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那么称事件A与事件B________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记作________．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(2)并事件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若某事件发生当且仅当______________________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则称此事件为事件A与事件B的并事件(或和事件)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记作A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B(或A＋B)．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(3)交事件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若某事件发生当且仅当______________________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则称此事件为事件A与事件B的交事件(或积事件)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记作A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B(或AB)．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(4)互斥事件与对立事件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互斥事件的定义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若A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B为________________(A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B＝__________)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则称事件A与事件B互斥．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对立事件的含义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若A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B为________________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B是__________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则称事件A与事件B互为对立事件．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概率的几个基本性质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(1)概率的取值范围__________．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(2)________的概率为1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__________的概率为0.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(3)概率加法公式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如果事件A与B为互斥事件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则P(A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B)＝____________.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特殊地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若A与B为对立事件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则P(A)＝1－P(B)．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P(A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B)＝____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P(A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B)＝____.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给出事件A与B的关系示意图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人教A版\\《课时作业与单元检测》Word版文档\\SX115.TIF"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2.45pt;width:62.3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．A</w:t>
      </w:r>
      <w:r>
        <w:rPr>
          <w:rFonts w:hint="eastAsia" w:ascii="MS Mincho" w:hAnsi="MS Mincho" w:eastAsia="MS Mincho" w:cs="MS Mincho"/>
        </w:rPr>
        <w:t>⊆</w:t>
      </w:r>
      <w:r>
        <w:rPr>
          <w:rFonts w:ascii="Times New Roman" w:hAnsi="Times New Roman" w:cs="Times New Roman"/>
        </w:rPr>
        <w:t xml:space="preserve">B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．A</w:t>
      </w:r>
      <w:r>
        <w:rPr>
          <w:rFonts w:hint="eastAsia" w:ascii="MS Mincho" w:hAnsi="MS Mincho" w:eastAsia="MS Mincho" w:cs="MS Mincho"/>
        </w:rPr>
        <w:t>⊇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A与B互斥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．A与B互为对立事件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对空中飞行的飞机连续射击两次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每次发射一枚炮弹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设A＝{两次都击中飞机}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B＝{两次都没击中飞机}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C＝{恰有一弹击中飞机}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D＝{至少有一弹击中飞机}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下列关系不正确的是(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hint="eastAsia" w:ascii="MS Mincho" w:hAnsi="MS Mincho" w:eastAsia="MS Mincho" w:cs="MS Mincho"/>
        </w:rPr>
        <w:t>⊆</w:t>
      </w:r>
      <w:r>
        <w:rPr>
          <w:rFonts w:ascii="Times New Roman" w:hAnsi="Times New Roman" w:cs="Times New Roman"/>
        </w:rPr>
        <w:t xml:space="preserve">D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．B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D＝</w:t>
      </w:r>
      <w:r>
        <w:rPr>
          <w:rFonts w:hint="eastAsia" w:ascii="MS Mincho" w:hAnsi="MS Mincho" w:eastAsia="MS Mincho" w:cs="MS Mincho"/>
        </w:rPr>
        <w:t>∅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 xml:space="preserve">C＝D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B＝B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从1,2</w:t>
      </w:r>
      <w:r>
        <w:rPr>
          <w:rFonts w:ascii="Times New Roman" w:hAnsi="Times New Roman" w:eastAsia="MingLiU_HKSCS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9中任取两个数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恰有一个偶数和恰有一个奇数；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至少有一个是奇数和两个都是奇数；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至少有一个奇数和两个都是偶数；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至少有一个奇数和至少有一个偶数．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在上述几对事件中是对立事件的是(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②④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①③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下列四种说法：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对立事件一定是互斥事件；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若A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B为两个事件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则P(A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B)＝P(A)＋P(B)；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若事件A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C彼此互斥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则P(A)＋P(B)＋P(C)＝1；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若事件A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B满足P(A)＋P(B)＝1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B是对立事件．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其中错误的个数是(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0  </w:t>
      </w:r>
      <w:r>
        <w:rPr>
          <w:rFonts w:hint="eastAsia"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．1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2  </w:t>
      </w:r>
      <w:r>
        <w:rPr>
          <w:rFonts w:hint="eastAsia"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．3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从一批羽毛球产品中任取一个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其质量小于4.8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的概率为0.3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质量小于4.85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的概率为0.32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那么质量在</w:t>
      </w:r>
      <w:r>
        <w:rPr>
          <w:rFonts w:ascii="IPAPANNEW" w:hAnsi="IPAPANNEW" w:eastAsia="MingLiU_HKSCS" w:cs="Times New Roman"/>
        </w:rPr>
        <w:t>[</w:t>
      </w:r>
      <w:r>
        <w:rPr>
          <w:rFonts w:ascii="IPAPANNEW" w:hAnsi="IPAPANNEW" w:cs="Times New Roman"/>
        </w:rPr>
        <w:t>4.8</w:t>
      </w:r>
      <w:r>
        <w:rPr>
          <w:rFonts w:ascii="IPAPANNEW" w:hAnsi="IPAPANNEW" w:eastAsia="MingLiU_HKSCS" w:cs="Times New Roman"/>
        </w:rPr>
        <w:t>，</w:t>
      </w:r>
      <w:r>
        <w:rPr>
          <w:rFonts w:ascii="IPAPANNEW" w:hAnsi="IPAPANNEW" w:cs="Times New Roman"/>
        </w:rPr>
        <w:t>4.85</w:t>
      </w:r>
      <w:r>
        <w:rPr>
          <w:rFonts w:ascii="IPAPANNEW" w:hAnsi="IPAPANNEW" w:eastAsia="MingLiU_HKSCS" w:cs="Times New Roman"/>
        </w:rPr>
        <w:t>]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范围内的概率是(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0.62 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．0.38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0.02 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．0.68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现有语文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数学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英语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物理和化学共5本书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从中任取1本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取出的是理科书的概率为(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f(2,5)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f(4,5)</w:instrText>
      </w:r>
      <w:r>
        <w:rPr>
          <w:rFonts w:hAnsi="宋体" w:cs="宋体"/>
        </w:rPr>
        <w:fldChar w:fldCharType="end"/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口袋内装有一些大小相同的红球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白球和黑球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从中摸出1个球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摸出红球的概率是0.42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摸出白球的概率是0.28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则摸出黑球的概率是________．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甲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乙两队进行足球比赛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若两队战平的概率是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乙队胜的概率是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则甲队胜的概率是________．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同时抛掷两枚骰子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没有5点或6点的概率为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f(4,9)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则至少有一个5点或6点的概率是________．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某射手射击一次射中10环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9环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8环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7环的概率分别是0.24,0.28,0.19,0.16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计算这名射手射击一次．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(1)射中10环或9环的概率；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(2)至少射中7环的概率．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某家庭电话在家中有人时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打进的电话响第一声时被接的概率为0.1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响第二声时被接的概率为0.3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响第三声时被接的概率为0.4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响第四声时被接的概率为0.1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那么电话在响前四声内被接的概率是多少？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某公务员去开会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他乘火车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轮船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汽车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飞机去的概率分别为0.3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0.2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0.1</w:t>
      </w:r>
      <w:r>
        <w:rPr>
          <w:rFonts w:ascii="Times New Roman" w:hAnsi="Times New Roman" w:eastAsia="MingLiU_HKSCS" w:cs="Times New Roman"/>
        </w:rPr>
        <w:t>、</w:t>
      </w:r>
      <w:r>
        <w:rPr>
          <w:rFonts w:ascii="Times New Roman" w:hAnsi="Times New Roman" w:cs="Times New Roman"/>
        </w:rPr>
        <w:t>0.4.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(1)求他乘火车或乘飞机去的概率；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(2)求他不乘轮船去的概率；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(3)如果他乘某种交通工具的概率为0.5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请问他有可能乘哪种交通工具？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在某一时期内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一条河流某处的年最高水位在各个范围内的概率如下表：</w:t>
      </w:r>
    </w:p>
    <w:tbl>
      <w:tblPr>
        <w:tblStyle w:val="6"/>
        <w:tblW w:w="5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724"/>
        <w:gridCol w:w="829"/>
        <w:gridCol w:w="829"/>
        <w:gridCol w:w="829"/>
        <w:gridCol w:w="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2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年最高水位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(单位：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MingLiU_HKSCS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8,10)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MingLiU_HKSCS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10,12)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MingLiU_HKSCS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12,14)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MingLiU_HKSCS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14,16)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MingLiU_HKSCS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16,18)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概率</w:t>
            </w:r>
          </w:p>
        </w:tc>
        <w:tc>
          <w:tcPr>
            <w:tcW w:w="72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计算在同一时期内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河流这一处的年最高水位在下列范围内的概率：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cs="Times New Roman"/>
        </w:rPr>
        <w:t>10,16)(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)；(2)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cs="Times New Roman"/>
        </w:rPr>
        <w:t>8,12)(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)；(3)水位不低于12 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33.85pt;width:407.3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仿宋_GB2312" w:cs="Times New Roman"/>
        </w:rPr>
        <w:t>互斥事件与对立事件的判定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(1)利用基本概念：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互斥事件不可能同时发生；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对立事件首先是互斥事件，且必须有一个要发生．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(2)利用集合的观点来判断：设事件A与B所含的结果组成的集合分别是A、B.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事件A与B互斥，即集合A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B＝</w:t>
      </w:r>
      <w:r>
        <w:rPr>
          <w:rFonts w:hint="eastAsia" w:ascii="MS Mincho" w:hAnsi="MS Mincho" w:eastAsia="MS Mincho" w:cs="MS Mincho"/>
        </w:rPr>
        <w:t>∅</w:t>
      </w:r>
      <w:r>
        <w:rPr>
          <w:rFonts w:ascii="Times New Roman" w:hAnsi="Times New Roman" w:eastAsia="仿宋_GB2312" w:cs="Times New Roman"/>
        </w:rPr>
        <w:t>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事件A与B对立，即集合A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B＝</w:t>
      </w:r>
      <w:r>
        <w:rPr>
          <w:rFonts w:hint="eastAsia" w:ascii="MS Mincho" w:hAnsi="MS Mincho" w:eastAsia="MS Mincho" w:cs="MS Mincho"/>
        </w:rPr>
        <w:t>∅</w:t>
      </w:r>
      <w:r>
        <w:rPr>
          <w:rFonts w:ascii="Times New Roman" w:hAnsi="Times New Roman" w:eastAsia="仿宋_GB2312" w:cs="Times New Roman"/>
        </w:rPr>
        <w:t>，且A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B＝I，也即A＝</w:t>
      </w:r>
      <w:r>
        <w:rPr>
          <w:rFonts w:hint="eastAsia" w:ascii="MS Mincho" w:hAnsi="MS Mincho" w:eastAsia="MS Mincho" w:cs="MS Mincho"/>
        </w:rPr>
        <w:t>∁</w:t>
      </w:r>
      <w:r>
        <w:rPr>
          <w:rFonts w:ascii="Times New Roman" w:hAnsi="Times New Roman" w:eastAsia="仿宋_GB2312" w:cs="Times New Roman"/>
          <w:vertAlign w:val="subscript"/>
        </w:rPr>
        <w:t>I</w:t>
      </w:r>
      <w:r>
        <w:rPr>
          <w:rFonts w:ascii="Times New Roman" w:hAnsi="Times New Roman" w:eastAsia="仿宋_GB2312" w:cs="Times New Roman"/>
        </w:rPr>
        <w:t>B或B＝</w:t>
      </w:r>
      <w:r>
        <w:rPr>
          <w:rFonts w:hint="eastAsia" w:ascii="MS Mincho" w:hAnsi="MS Mincho" w:eastAsia="MS Mincho" w:cs="MS Mincho"/>
        </w:rPr>
        <w:t>∁</w:t>
      </w:r>
      <w:r>
        <w:rPr>
          <w:rFonts w:ascii="Times New Roman" w:hAnsi="Times New Roman" w:eastAsia="仿宋_GB2312" w:cs="Times New Roman"/>
          <w:vertAlign w:val="subscript"/>
        </w:rPr>
        <w:t>I</w:t>
      </w:r>
      <w:r>
        <w:rPr>
          <w:rFonts w:ascii="Times New Roman" w:hAnsi="Times New Roman" w:eastAsia="仿宋_GB2312" w:cs="Times New Roman"/>
        </w:rPr>
        <w:t>A；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对互斥事件A与B的和A＋B，可理解为集合A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B.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运用互斥事件的概率加法公式解题时，首先要分清事件之间是否互斥，同时要学会把一个事件分拆为几个互斥事件，做到不重不漏，分别求出各个事件的概率然后用加法公式求出结果．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求复杂事件的概率通常有两种方法：一是将所求事件转化成彼此互斥的事件的和；二是先求其对立事件的概率，然后再运用公式求解．如果采用方法一，一定要将事件分拆成若干互斥的事件，不能重复和遗漏；如果采用方法二，一定要找准其对立事件，否则容易出现错误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答案：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3．1.3　概率的基本性质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1．(1)发生　一定发生　B</w:t>
      </w:r>
      <w:r>
        <w:rPr>
          <w:rFonts w:hint="eastAsia" w:ascii="MS Gothic" w:hAnsi="MS Gothic" w:eastAsia="MS Gothic" w:cs="MS Gothic"/>
        </w:rPr>
        <w:t>⊇</w:t>
      </w:r>
      <w:r>
        <w:rPr>
          <w:rFonts w:ascii="Times New Roman" w:hAnsi="Times New Roman" w:cs="Times New Roman"/>
        </w:rPr>
        <w:t>A或A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</w:rPr>
        <w:t>B　不可能事件　相等　A＝B　(2)事件A发生或事件B发生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(3)事件A发生且事件B发生　(4)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不可能事件　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不可能事件　必然事件　2.(1)0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P(A)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(2)必然事件　不可能事件　(3)P(A)＋P(B)　1　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C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[“</w:t>
      </w:r>
      <w:r>
        <w:rPr>
          <w:rFonts w:ascii="IPAPANNEW" w:hAnsi="IPAPANNEW" w:eastAsia="仿宋_GB2312" w:cs="Times New Roman"/>
        </w:rPr>
        <w:t>恰有一弹击中飞机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指第一枚击中第二枚没中或第一枚没中第二枚击中，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>至少有一弹击中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包含两种情况：一种是恰有一弹击中，一种是两弹都击中，</w:t>
      </w:r>
      <w:r>
        <w:rPr>
          <w:rFonts w:hint="eastAsia" w:hAnsi="宋体" w:cs="宋体"/>
        </w:rPr>
        <w:t>∴</w:t>
      </w:r>
      <w:r>
        <w:rPr>
          <w:rFonts w:ascii="IPAPANNEW" w:hAnsi="IPAPANNEW" w:eastAsia="仿宋_GB2312" w:cs="Times New Roman"/>
        </w:rPr>
        <w:t>A</w:t>
      </w:r>
      <w:r>
        <w:rPr>
          <w:rFonts w:hint="eastAsia" w:hAnsi="宋体" w:cs="宋体"/>
        </w:rPr>
        <w:t>∪</w:t>
      </w:r>
      <w:r>
        <w:rPr>
          <w:rFonts w:ascii="IPAPANNEW" w:hAnsi="IPAPANNEW" w:eastAsia="仿宋_GB2312" w:cs="Times New Roman"/>
        </w:rPr>
        <w:t>B≠B</w:t>
      </w:r>
      <w:r>
        <w:rPr>
          <w:rFonts w:hint="eastAsia" w:hAnsi="宋体" w:cs="宋体"/>
        </w:rPr>
        <w:t>∪</w:t>
      </w:r>
      <w:r>
        <w:rPr>
          <w:rFonts w:ascii="IPAPANNEW" w:hAnsi="IPAPANNEW" w:eastAsia="仿宋_GB2312" w:cs="Times New Roman"/>
        </w:rPr>
        <w:t>D.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从1,2，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，9中任取两个数，有以下三种情况：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(1)两个奇数；(2)两个偶数；(3)一个奇数和一个偶数．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中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恰有一个偶数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恰有一个奇数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是同一个事件，因此不互斥也不对立；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中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至少有一个奇数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包括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两个都是奇数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这个事件，可以同时发生，因此不互斥也不对立；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中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至少有一个奇数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至少有一个偶数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，可以同时发生，因此不互斥也不对立；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中是对立事件，故应选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对立事件一定是互斥事件，故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对；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只有A、B为互斥事件时才有P(A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B)＝P(A)＋P(B)，故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错；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因A，B，C并不是随机试验中的全部基本事件，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故P(A)＋P(B)＋P(C)并不一定等于1，故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错；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若A、B不互斥，尽管P(A)＋P(B)＝1，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但A，B不是对立事件，故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错．]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设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 xml:space="preserve">质量小于4.8 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为事件A，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 xml:space="preserve">质量小于4.85 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为事件B，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>质量在[4.8,4.85]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为事件C，则A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C＝B，且A、C为互斥事件，所以P(B)＝P(A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C)＝P(A)＋P(C)，则P(C)＝P(B)－P(A)＝0.32－0.3＝0.02.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记录取到语文、数学、英语、物理、化学书分别为事件A、B、C、D、E，则A、B、C、D、E互斥，取到理科书的概率为事件B、D、E概率的和．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P(B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D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E)＝P(B)＋P(D)＋P(E)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7．0.30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P＝1－0.42－0.28＝0.30.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\f(5,12)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设甲队胜为事件A，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则P(A)＝1－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\f(5,9)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没有5点或6点的事件为A，则P(A)＝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\f(4,9)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，至少有一个5点或6点的事件为B.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B为必然事件，所以A与B是对立事件，则P(B)＝1－P(A)＝1－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\f(4,9)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故至少有一个5点或6点的概率为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射中10环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射中9环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射中8环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射中7环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的事件分别为A、B、C、D，则A、B、C、D是互斥事件，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(1)P(A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B)＝P(A)＋P(B)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＝0.24＋0.28＝0.52；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(2)P(A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D)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＝P(A)＋P(B)＋P(C)＋P(D)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＝0.24＋0.28＋0.19＋0.16＝0.87.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射中10环或9环的概率是0.52，至少射中7环的概率为0.87.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响第1声时被接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为事件A，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响第2声时被接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为事件B，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响第3声时被接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为事件C，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响第4声时被接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为事件D.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响前4声内被接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为事件E，则易知A、</w:t>
      </w:r>
      <w:r>
        <w:rPr>
          <w:rFonts w:hint="eastAsia"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B、C、D互斥，且E＝A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D，所以由互斥事件的概率的加法公式得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P(E)＝P(A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D)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＝P(A)＋P(B)＋P(C)＋P(D)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＝0.1＋0.3＋0.4＋0.1＝0.9.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他乘火车去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他乘轮船去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他乘汽车去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他乘飞机去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，这四个事件不可能同时发生，故它们彼此互斥．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故P(A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)＝P(A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)＋P(A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)＝0.3＋0.4＝0.7.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所以他乘火车或乘飞机去的概率为0.7.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(2)设他不乘轮船去的概率为P，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则P＝1－P(A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)＝1－0.2＝0.8，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所以他不乘轮船去的概率为0.8.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(3)由于P(A)＋P(B)＝0.3＋0.2＝0.5，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P(C)＋P(D)＝0.1＋0.4＝0.5，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故他可能乘火车或乘轮船去，也有可能乘汽车或乘飞机去．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设水位在[a，b)范围的概率为P([a，b))．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由于水位在各范围内对应的事件是互斥的，由概率加法公式得：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(1)P([10,16))＝P([10,12))＋P([12,14))＋P([14,16))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＝0.28＋0.38＋0.16＝0.82.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(2)P([8,12))＝P([8,10))＋P([10,12))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＝0.1＋0.28＝0.38.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 xml:space="preserve">水位不低于12 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为事件A，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P(A)＝1－P([8,12))＝1－0.38＝0.62.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10DA"/>
    <w:rsid w:val="00123324"/>
    <w:rsid w:val="006132E6"/>
    <w:rsid w:val="007310DA"/>
    <w:rsid w:val="009601B3"/>
    <w:rsid w:val="00A2080C"/>
    <w:rsid w:val="3EA6209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&#21453;&#24605;&#24863;&#24735;1.TIF" TargetMode="External"/><Relationship Id="rId16" Type="http://schemas.openxmlformats.org/officeDocument/2006/relationships/image" Target="media/image6.png"/><Relationship Id="rId15" Type="http://schemas.openxmlformats.org/officeDocument/2006/relationships/image" Target="SX115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864</Words>
  <Characters>4929</Characters>
  <Lines>41</Lines>
  <Paragraphs>11</Paragraphs>
  <ScaleCrop>false</ScaleCrop>
  <LinksUpToDate>false</LinksUpToDate>
  <CharactersWithSpaces>5782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2015-05-16T02:47:00Z</dcterms:created>
  <dc:creator>微软用户</dc:creator>
  <cp:lastModifiedBy>Administrator</cp:lastModifiedBy>
  <dcterms:modified xsi:type="dcterms:W3CDTF">2017-03-14T07:18:18Z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